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sz w:val="26"/>
          <w:szCs w:val="26"/>
          <w:lang w:val="es-ES"/>
        </w:rPr>
      </w:pPr>
      <w:bookmarkStart w:id="0" w:name="_GoBack"/>
      <w:bookmarkEnd w:id="0"/>
      <w:r>
        <w:rPr>
          <w:rFonts w:cs="Times New Roman"/>
          <w:b/>
          <w:szCs w:val="28"/>
          <w:lang w:val="es-ES"/>
        </w:rPr>
        <w:t xml:space="preserve">MÔN TOÁN 9 - </w:t>
      </w:r>
      <w:r>
        <w:rPr>
          <w:rFonts w:cs="Times New Roman"/>
          <w:b/>
          <w:sz w:val="26"/>
          <w:szCs w:val="26"/>
          <w:lang w:val="es-ES"/>
        </w:rPr>
        <w:t>TUẦN 15</w:t>
      </w:r>
    </w:p>
    <w:p>
      <w:pPr>
        <w:ind w:right="964"/>
        <w:jc w:val="center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0070C0"/>
          <w:szCs w:val="28"/>
        </w:rPr>
        <w:t>HƯỚNG DẪN HỌC SINH TỰ HỌC</w:t>
      </w:r>
    </w:p>
    <w:p>
      <w:pPr>
        <w:rPr>
          <w:rFonts w:cs="Times New Roman"/>
          <w:b/>
          <w:color w:val="0070C0"/>
          <w:sz w:val="26"/>
          <w:szCs w:val="26"/>
          <w:lang w:val="es-ES"/>
        </w:rPr>
      </w:pPr>
      <w:r>
        <w:rPr>
          <w:rFonts w:cs="Times New Roman"/>
          <w:b/>
          <w:color w:val="0070C0"/>
          <w:sz w:val="26"/>
          <w:szCs w:val="26"/>
          <w:lang w:val="es-ES"/>
        </w:rPr>
        <w:t>ĐẠI SỐ</w:t>
      </w:r>
    </w:p>
    <w:p>
      <w:pPr>
        <w:rPr>
          <w:rFonts w:cs="Times New Roman"/>
          <w:color w:val="FF0000"/>
          <w:szCs w:val="28"/>
          <w:lang w:val="es-ES"/>
        </w:rPr>
      </w:pPr>
      <w:r>
        <w:rPr>
          <w:rFonts w:cs="Times New Roman"/>
          <w:b/>
          <w:bCs/>
          <w:color w:val="FF0000"/>
          <w:szCs w:val="28"/>
        </w:rPr>
        <w:t>CHỦ ĐỀ 1: HỆ PHƯƠNG TRÌNH VÀ CÁC BÀI TOÁN LIÊN QUAN</w:t>
      </w:r>
    </w:p>
    <w:p>
      <w:pPr>
        <w:jc w:val="left"/>
        <w:rPr>
          <w:rFonts w:cs="Times New Roman"/>
          <w:b/>
          <w:color w:val="0070C0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</w:rPr>
        <w:t>PHẦN 1. PHIẾU HƯỚNG DẪN HỌC SINH TỰ HỌC</w:t>
      </w:r>
    </w:p>
    <w:tbl>
      <w:tblPr>
        <w:tblStyle w:val="9"/>
        <w:tblW w:w="1026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Tên bài học/chủ đề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cs="Times New Roman"/>
                <w:color w:val="FF0000"/>
                <w:szCs w:val="28"/>
                <w:lang w:val="es-ES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CHỦ ĐỀ 1: HỆ PHƯƠNG TRÌNH VÀ CÁC BÀI TOÁN LIÊN QUAN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pStyle w:val="12"/>
              <w:numPr>
                <w:ilvl w:val="0"/>
                <w:numId w:val="1"/>
              </w:numPr>
              <w:spacing w:after="0" w:line="309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Đặt vấn đề.</w:t>
            </w:r>
          </w:p>
          <w:p>
            <w:pPr>
              <w:rPr>
                <w:rFonts w:cs="Times New Roman"/>
                <w:b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Đọc thông tin SGK và trả lời câu hỏi</w:t>
            </w:r>
          </w:p>
          <w:p>
            <w:pPr>
              <w:rPr>
                <w:rFonts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740" w:type="dxa"/>
          </w:tcPr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1/ Các bước giải phương trình bằng phương pháp thế ?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2/ Áp dụng giải các phương trình bằng phương pháp thế?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3/ Chú ý phần kết luận phương trình trong trường hợp đặc biệt?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2.Nội dung bài học</w:t>
            </w:r>
          </w:p>
        </w:tc>
        <w:tc>
          <w:tcPr>
            <w:tcW w:w="7740" w:type="dxa"/>
          </w:tcPr>
          <w:p>
            <w:pPr>
              <w:rPr>
                <w:rFonts w:cs="Times New Roman"/>
                <w:b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1/ Quy tắc thế: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Bước 1</w:t>
            </w:r>
            <w:r>
              <w:rPr>
                <w:rFonts w:cs="Times New Roman"/>
                <w:sz w:val="26"/>
                <w:szCs w:val="26"/>
              </w:rPr>
              <w:t>: Từ một phương trình của hệ đã cho ta biểu diễn một ẩn theo ẩn kia rồi thế vào phương trình thứ 2 để được một phương trình mới (chỉ có một ẩn).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Bước 2</w:t>
            </w:r>
            <w:r>
              <w:rPr>
                <w:rFonts w:cs="Times New Roman"/>
                <w:sz w:val="26"/>
                <w:szCs w:val="26"/>
              </w:rPr>
              <w:t>: dùng phương trình mới để thay thế cho phương trình 2 trong hệ rồi giải.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</w:tcPr>
          <w:p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740" w:type="dxa"/>
          </w:tcPr>
          <w:p>
            <w:pPr>
              <w:rPr>
                <w:rFonts w:cs="Times New Roman"/>
                <w:b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2/Áp dụng: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  <w:u w:val="single"/>
              </w:rPr>
              <w:t>VD1:</w:t>
            </w:r>
            <w:r>
              <w:rPr>
                <w:rFonts w:cs="Times New Roman"/>
                <w:sz w:val="26"/>
                <w:szCs w:val="26"/>
              </w:rPr>
              <w:t xml:space="preserve"> Giải hệ phương trình sau: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position w:val="-34"/>
                <w:sz w:val="26"/>
                <w:szCs w:val="26"/>
              </w:rPr>
              <w:object>
                <v:shape id="_x0000_i1025" o:spt="75" type="#_x0000_t75" style="height:40.45pt;width:162.35pt;" o:ole="t" filled="f" coordsize="21600,21600">
                  <v:path/>
                  <v:fill on="f" focussize="0,0"/>
                  <v:stroke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position w:val="-30"/>
                <w:sz w:val="26"/>
                <w:szCs w:val="26"/>
              </w:rPr>
              <w:object>
                <v:shape id="_x0000_i1026" o:spt="75" type="#_x0000_t75" style="height:37.2pt;width:144pt;" o:ole="t" filled="f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position w:val="-30"/>
                <w:sz w:val="26"/>
                <w:szCs w:val="26"/>
              </w:rPr>
              <w:object>
                <v:shape id="_x0000_i1027" o:spt="75" type="#_x0000_t75" style="height:37.2pt;width:49.4pt;" o:ole="t" filled="f" coordsize="21600,21600">
                  <v:path/>
                  <v:fill on="f" focussize="0,0"/>
                  <v:stroke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Vậy hệ pt có nghiệm là  </w:t>
            </w:r>
            <w:r>
              <w:rPr>
                <w:rFonts w:cs="Times New Roman"/>
                <w:position w:val="-30"/>
                <w:sz w:val="26"/>
                <w:szCs w:val="26"/>
              </w:rPr>
              <w:object>
                <v:shape id="_x0000_i1028" o:spt="75" type="#_x0000_t75" style="height:37.2pt;width:33.9pt;" o:ole="t" filled="f" coordsize="21600,21600">
                  <v:path/>
                  <v:fill on="f" focussize="0,0"/>
                  <v:stroke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4">
                  <o:LockedField>false</o:LockedField>
                </o:OLEObject>
              </w:object>
            </w:r>
          </w:p>
          <w:p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  <w:u w:val="single"/>
              </w:rPr>
              <w:t>Chú ý</w:t>
            </w:r>
            <w:r>
              <w:rPr>
                <w:rFonts w:cs="Times New Roman"/>
                <w:b/>
                <w:i/>
                <w:sz w:val="26"/>
                <w:szCs w:val="26"/>
              </w:rPr>
              <w:t xml:space="preserve">: </w:t>
            </w:r>
          </w:p>
          <w:p>
            <w:pPr>
              <w:pStyle w:val="12"/>
              <w:numPr>
                <w:ilvl w:val="0"/>
                <w:numId w:val="2"/>
              </w:numPr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Nếu biến đổi hệ phương trình đã cho ra dạng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0x=0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y=…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t xml:space="preserve">                   Ta kết luận hệ phương trình vô số nghiêm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x∈R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y=…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pStyle w:val="12"/>
              <w:numPr>
                <w:ilvl w:val="0"/>
                <w:numId w:val="2"/>
              </w:numPr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Nếu biến đổi hệ phương trình đã cho ra dạng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0x=số kℎác 0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y=…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 </w:t>
            </w:r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t xml:space="preserve">                  Ta kết luận hệ phương trình vô nghiệm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3.Luyện tập</w:t>
            </w:r>
          </w:p>
        </w:tc>
        <w:tc>
          <w:tcPr>
            <w:tcW w:w="7740" w:type="dxa"/>
          </w:tcPr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  <w:u w:val="single"/>
              </w:rPr>
              <w:t>VD2:</w:t>
            </w:r>
            <w:r>
              <w:rPr>
                <w:rFonts w:cs="Times New Roman"/>
                <w:sz w:val="26"/>
                <w:szCs w:val="26"/>
              </w:rPr>
              <w:t xml:space="preserve"> Giải hệ phương trình sau:</w:t>
            </w:r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4x−2y= −6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−2x+y=3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</m:d>
              </m:oMath>
            </m:oMathPara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sym w:font="Wingdings" w:char="F0F3"/>
            </w:r>
            <m:oMath>
              <m:r>
                <m:rPr/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4x−2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3+2x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>
                      </m:d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 −6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y=3+2x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sym w:font="Wingdings" w:char="F0F3"/>
            </w:r>
            <m:oMath>
              <m:r>
                <m:rPr/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4x−6−4x= −6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y=3+2x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sym w:font="Wingdings" w:char="F0F3"/>
            </w:r>
            <m:oMath>
              <m:r>
                <m:rPr/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0x= 0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y=3+2x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Vậy hệ pt có vô số nghiệm.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x∈R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y=2x+3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  <w:u w:val="single"/>
              </w:rPr>
              <w:t>VD3:</w:t>
            </w:r>
            <w:r>
              <w:rPr>
                <w:rFonts w:cs="Times New Roman"/>
                <w:sz w:val="26"/>
                <w:szCs w:val="26"/>
              </w:rPr>
              <w:t xml:space="preserve"> Giải hệ phương trình sau: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</w:t>
            </w:r>
            <w:r>
              <w:rPr>
                <w:rFonts w:cs="Times New Roman"/>
                <w:position w:val="-30"/>
                <w:sz w:val="26"/>
                <w:szCs w:val="26"/>
              </w:rPr>
              <w:object>
                <v:shape id="_x0000_i1029" o:spt="75" type="#_x0000_t75" style="height:37.2pt;width:61.2pt;" o:ole="t" filled="f" coordsize="21600,21600">
                  <v:path/>
                  <v:fill on="f" focussize="0,0"/>
                  <v:stroke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6">
                  <o:LockedField>false</o:LockedField>
                </o:OLEObject>
              </w:object>
            </w:r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sym w:font="Wingdings" w:char="F0F3"/>
            </w:r>
            <w:r>
              <w:rPr>
                <w:rFonts w:cs="Times New Roman" w:eastAsiaTheme="minorEastAsia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y=2−4x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8x+2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2−4x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>
                      </m:d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sym w:font="Wingdings" w:char="F0F3"/>
            </w:r>
            <w:r>
              <w:rPr>
                <w:rFonts w:cs="Times New Roman" w:eastAsiaTheme="minorEastAsia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y=2−4x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8x+4−8x=1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sym w:font="Wingdings" w:char="F0F3"/>
            </w:r>
            <w:r>
              <w:rPr>
                <w:rFonts w:cs="Times New Roman" w:eastAsiaTheme="minorEastAsia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y=2−4x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m:rPr/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0x =−3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>Vậy hệ pt vô nghiệm</w:t>
            </w:r>
          </w:p>
        </w:tc>
      </w:tr>
    </w:tbl>
    <w:p>
      <w:pPr>
        <w:rPr>
          <w:rFonts w:cs="Times New Roman"/>
          <w:b/>
          <w:color w:val="FF0000"/>
          <w:szCs w:val="28"/>
        </w:rPr>
      </w:pPr>
      <w:r>
        <w:rPr>
          <w:rFonts w:cs="Times New Roman"/>
          <w:color w:val="FF0000"/>
        </w:rPr>
        <w:t xml:space="preserve">   </w:t>
      </w:r>
      <w:r>
        <w:rPr>
          <w:rFonts w:cs="Times New Roman"/>
          <w:b/>
          <w:color w:val="FF0000"/>
          <w:szCs w:val="28"/>
        </w:rPr>
        <w:t>PHẦN 2: TÀI LIỆU HỌC TẬP</w:t>
      </w:r>
    </w:p>
    <w:p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GIẢI HỆ PHƯƠNG TRÌNH BẰNG PHƯƠNG PHÁP THẾ</w:t>
      </w:r>
    </w:p>
    <w:p>
      <w:pPr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>1/Quy tắc thế: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Bước 1</w:t>
      </w:r>
      <w:r>
        <w:rPr>
          <w:rFonts w:cs="Times New Roman"/>
          <w:sz w:val="26"/>
          <w:szCs w:val="26"/>
        </w:rPr>
        <w:t>: Từ một phương trình của hệ đã cho ta biểu diễn một ẩn theo ẩn kia rồi thế vào phương trình thứ 2 để được một phương trình mới (chỉ có một ẩn).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Bước 2</w:t>
      </w:r>
      <w:r>
        <w:rPr>
          <w:rFonts w:cs="Times New Roman"/>
          <w:sz w:val="26"/>
          <w:szCs w:val="26"/>
        </w:rPr>
        <w:t>: dùng phương trình mới để thay thế cho phương trình 2 trong hệ rồi giải.</w:t>
      </w:r>
    </w:p>
    <w:p>
      <w:pPr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>2/Áp dụng: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b/>
          <w:i/>
          <w:sz w:val="26"/>
          <w:szCs w:val="26"/>
          <w:u w:val="single"/>
        </w:rPr>
        <w:t>VD1:</w:t>
      </w:r>
      <w:r>
        <w:rPr>
          <w:rFonts w:cs="Times New Roman"/>
          <w:sz w:val="26"/>
          <w:szCs w:val="26"/>
        </w:rPr>
        <w:t xml:space="preserve"> Giải hệ phương trình sau: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position w:val="-34"/>
          <w:sz w:val="26"/>
          <w:szCs w:val="26"/>
        </w:rPr>
        <w:object>
          <v:shape id="_x0000_i1030" o:spt="75" type="#_x0000_t75" style="height:40.45pt;width:162.3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position w:val="-30"/>
          <w:sz w:val="26"/>
          <w:szCs w:val="26"/>
        </w:rPr>
        <w:object>
          <v:shape id="_x0000_i1031" o:spt="75" type="#_x0000_t75" style="height:37.2pt;width:144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position w:val="-30"/>
          <w:sz w:val="26"/>
          <w:szCs w:val="26"/>
        </w:rPr>
        <w:object>
          <v:shape id="_x0000_i1032" o:spt="75" type="#_x0000_t75" style="height:37.2pt;width:49.4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hệ pt có nghiệm là  </w:t>
      </w:r>
      <w:r>
        <w:rPr>
          <w:rFonts w:cs="Times New Roman"/>
          <w:position w:val="-30"/>
          <w:sz w:val="26"/>
          <w:szCs w:val="26"/>
        </w:rPr>
        <w:object>
          <v:shape id="_x0000_i1033" o:spt="75" type="#_x0000_t75" style="height:37.2pt;width:33.9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i/>
          <w:sz w:val="26"/>
          <w:szCs w:val="26"/>
          <w:u w:val="single"/>
        </w:rPr>
        <w:t>Chú ý</w:t>
      </w:r>
      <w:r>
        <w:rPr>
          <w:rFonts w:cs="Times New Roman"/>
          <w:b/>
          <w:i/>
          <w:sz w:val="26"/>
          <w:szCs w:val="26"/>
        </w:rPr>
        <w:t xml:space="preserve">: </w:t>
      </w:r>
    </w:p>
    <w:p>
      <w:pPr>
        <w:pStyle w:val="12"/>
        <w:numPr>
          <w:ilvl w:val="0"/>
          <w:numId w:val="2"/>
        </w:numPr>
        <w:rPr>
          <w:rFonts w:ascii="Times New Roman" w:hAnsi="Times New Roman" w:cs="Times New Roman" w:eastAsiaTheme="minor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biến đổi hệ phương trình đã cho ra dạng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0x=0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y=…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  <w:r>
        <w:rPr>
          <w:rFonts w:ascii="Times New Roman" w:hAnsi="Times New Roman" w:cs="Times New Roman" w:eastAsiaTheme="minorEastAsia"/>
          <w:sz w:val="26"/>
          <w:szCs w:val="26"/>
        </w:rPr>
        <w:t xml:space="preserve"> </w:t>
      </w:r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t xml:space="preserve">                   Ta kết luận hệ phương trình vô số nghiêm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x∈R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y=…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</w:p>
    <w:p>
      <w:pPr>
        <w:pStyle w:val="12"/>
        <w:numPr>
          <w:ilvl w:val="0"/>
          <w:numId w:val="2"/>
        </w:numPr>
        <w:rPr>
          <w:rFonts w:ascii="Times New Roman" w:hAnsi="Times New Roman" w:cs="Times New Roman" w:eastAsiaTheme="minor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biến đổi hệ phương trình đã cho ra dạng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0x=số kℎác 0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y=…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  <w:r>
        <w:rPr>
          <w:rFonts w:ascii="Times New Roman" w:hAnsi="Times New Roman" w:cs="Times New Roman" w:eastAsiaTheme="minorEastAsia"/>
          <w:sz w:val="26"/>
          <w:szCs w:val="26"/>
        </w:rPr>
        <w:t xml:space="preserve"> </w:t>
      </w:r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t xml:space="preserve">                  Ta kết luận hệ phương trình vô nghiệm</w:t>
      </w:r>
    </w:p>
    <w:p>
      <w:pPr>
        <w:rPr>
          <w:rFonts w:cs="Times New Roman"/>
          <w:b/>
          <w:i/>
          <w:sz w:val="26"/>
          <w:szCs w:val="26"/>
          <w:u w:val="single"/>
        </w:rPr>
        <w:sectPr>
          <w:footerReference r:id="rId5" w:type="default"/>
          <w:type w:val="continuous"/>
          <w:pgSz w:w="12240" w:h="15840"/>
          <w:pgMar w:top="1134" w:right="851" w:bottom="1134" w:left="1701" w:header="720" w:footer="720" w:gutter="0"/>
          <w:cols w:space="720" w:num="1"/>
          <w:docGrid w:linePitch="360" w:charSpace="0"/>
        </w:sectPr>
      </w:pPr>
    </w:p>
    <w:p>
      <w:pPr>
        <w:rPr>
          <w:rFonts w:cs="Times New Roman"/>
          <w:sz w:val="26"/>
          <w:szCs w:val="26"/>
        </w:rPr>
      </w:pPr>
      <w:r>
        <w:rPr>
          <w:rFonts w:cs="Times New Roman"/>
          <w:b/>
          <w:i/>
          <w:sz w:val="26"/>
          <w:szCs w:val="26"/>
          <w:u w:val="single"/>
        </w:rPr>
        <w:t>VD2:</w:t>
      </w:r>
      <w:r>
        <w:rPr>
          <w:rFonts w:cs="Times New Roman"/>
          <w:sz w:val="26"/>
          <w:szCs w:val="26"/>
        </w:rPr>
        <w:t xml:space="preserve"> Giải hệ phương trình sau:</w:t>
      </w:r>
    </w:p>
    <w:p>
      <w:pPr>
        <w:rPr>
          <w:rFonts w:cs="Times New Roman" w:eastAsiaTheme="minorEastAsia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m:rPr/>
                    <w:rPr>
                      <w:rFonts w:ascii="Cambria Math" w:hAnsi="Cambria Math" w:cs="Times New Roman"/>
                      <w:sz w:val="26"/>
                      <w:szCs w:val="26"/>
                    </w:rPr>
                    <m:t>4x−2y= −6</m:t>
                  </m: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  <m:e>
                  <m:r>
                    <m:rPr/>
                    <w:rPr>
                      <w:rFonts w:ascii="Cambria Math" w:hAnsi="Cambria Math" w:cs="Times New Roman"/>
                      <w:sz w:val="26"/>
                      <w:szCs w:val="26"/>
                    </w:rPr>
                    <m:t>−2x+y=3</m:t>
                  </m: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e>
          </m:d>
        </m:oMath>
      </m:oMathPara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sym w:font="Wingdings" w:char="F0F3"/>
      </w:r>
      <m:oMath>
        <m:r>
          <m:rPr/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4x−2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3+2x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</m:d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= −6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y=3+2x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sym w:font="Wingdings" w:char="F0F3"/>
      </w:r>
      <m:oMath>
        <m:r>
          <m:rPr/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4x−6−4x= −6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y=3+2x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sym w:font="Wingdings" w:char="F0F3"/>
      </w:r>
      <m:oMath>
        <m:r>
          <m:rPr/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0x= 0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y=3+2x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Vậy hệ pt có vô số nghiệm.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x∈R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y=2x+3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</w:p>
    <w:p>
      <w:pPr>
        <w:rPr>
          <w:rFonts w:cs="Times New Roman"/>
          <w:sz w:val="26"/>
          <w:szCs w:val="26"/>
        </w:rPr>
      </w:pPr>
      <w:r>
        <w:rPr>
          <w:rFonts w:cs="Times New Roman"/>
          <w:b/>
          <w:i/>
          <w:sz w:val="26"/>
          <w:szCs w:val="26"/>
          <w:u w:val="single"/>
        </w:rPr>
        <w:t>VD3:</w:t>
      </w:r>
      <w:r>
        <w:rPr>
          <w:rFonts w:cs="Times New Roman"/>
          <w:sz w:val="26"/>
          <w:szCs w:val="26"/>
        </w:rPr>
        <w:t xml:space="preserve"> Giải hệ phương trình sau: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position w:val="-30"/>
          <w:sz w:val="26"/>
          <w:szCs w:val="26"/>
        </w:rPr>
        <w:object>
          <v:shape id="_x0000_i1034" o:spt="75" type="#_x0000_t75" style="height:37.2pt;width:61.2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sym w:font="Wingdings" w:char="F0F3"/>
      </w:r>
      <w:r>
        <w:rPr>
          <w:rFonts w:cs="Times New Roman" w:eastAsiaTheme="minorEastAsia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y=2−4x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8x+2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2−4x</m:t>
                    </m: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e>
                </m:d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=1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sym w:font="Wingdings" w:char="F0F3"/>
      </w:r>
      <w:r>
        <w:rPr>
          <w:rFonts w:cs="Times New Roman" w:eastAsiaTheme="minorEastAsia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y=2−4x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8x+4−8x=1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sym w:font="Wingdings" w:char="F0F3"/>
      </w:r>
      <w:r>
        <w:rPr>
          <w:rFonts w:cs="Times New Roman" w:eastAsiaTheme="minorEastAsia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>y=2−4x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0x =−3</m:t>
                </m: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e>
        </m:d>
      </m:oMath>
    </w:p>
    <w:p>
      <w:pPr>
        <w:rPr>
          <w:rFonts w:cs="Times New Roman"/>
          <w:sz w:val="26"/>
          <w:szCs w:val="26"/>
        </w:rPr>
        <w:sectPr>
          <w:type w:val="continuous"/>
          <w:pgSz w:w="12240" w:h="15840"/>
          <w:pgMar w:top="1134" w:right="851" w:bottom="1134" w:left="1701" w:header="720" w:footer="720" w:gutter="0"/>
          <w:cols w:space="720" w:num="2" w:sep="1"/>
          <w:docGrid w:linePitch="360" w:charSpace="0"/>
        </w:sectPr>
      </w:pPr>
      <w:r>
        <w:rPr>
          <w:rFonts w:cs="Times New Roman"/>
          <w:sz w:val="26"/>
          <w:szCs w:val="26"/>
        </w:rPr>
        <w:t>Vậy hệ pt vô nghiệm</w:t>
      </w:r>
    </w:p>
    <w:p>
      <w:pPr>
        <w:rPr>
          <w:rFonts w:cs="Times New Roman"/>
          <w:sz w:val="26"/>
          <w:szCs w:val="26"/>
        </w:rPr>
      </w:pPr>
    </w:p>
    <w:p>
      <w:pPr>
        <w:rPr>
          <w:rFonts w:cs="Times New Roman"/>
          <w:b/>
          <w:szCs w:val="28"/>
        </w:rPr>
      </w:pPr>
    </w:p>
    <w:p>
      <w:pPr>
        <w:rPr>
          <w:rFonts w:cs="Times New Roman"/>
          <w:b/>
          <w:szCs w:val="28"/>
        </w:rPr>
      </w:pPr>
    </w:p>
    <w:p>
      <w:pPr>
        <w:rPr>
          <w:rFonts w:cs="Times New Roman"/>
          <w:b/>
          <w:szCs w:val="28"/>
        </w:rPr>
      </w:pPr>
    </w:p>
    <w:p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PHẦN 3: BÀI TẬP     </w:t>
      </w:r>
    </w:p>
    <w:p>
      <w:pPr>
        <w:rPr>
          <w:rFonts w:cs="Times New Roman"/>
          <w:b/>
          <w:szCs w:val="28"/>
        </w:rPr>
      </w:pPr>
      <w:r>
        <w:rPr>
          <w:rFonts w:cs="Times New Roman"/>
        </w:rPr>
        <w:drawing>
          <wp:inline distT="0" distB="0" distL="0" distR="0">
            <wp:extent cx="55435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b/>
          <w:szCs w:val="28"/>
        </w:rPr>
      </w:pPr>
      <w:r>
        <w:rPr>
          <w:rFonts w:cs="Times New Roman"/>
        </w:rPr>
        <w:drawing>
          <wp:inline distT="0" distB="0" distL="0" distR="0">
            <wp:extent cx="520065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PHẦN HÌNH HỌC:</w:t>
      </w:r>
    </w:p>
    <w:p>
      <w:pPr>
        <w:jc w:val="center"/>
        <w:rPr>
          <w:rFonts w:eastAsia="Times New Roman" w:cs="Times New Roman"/>
          <w:b/>
          <w:sz w:val="38"/>
          <w:szCs w:val="26"/>
        </w:rPr>
      </w:pPr>
      <w:r>
        <w:rPr>
          <w:rFonts w:eastAsia="Times New Roman" w:cs="Times New Roman"/>
          <w:b/>
          <w:sz w:val="38"/>
          <w:szCs w:val="26"/>
        </w:rPr>
        <w:t>ÔN TẬP CHƯƠNG II</w:t>
      </w:r>
    </w:p>
    <w:p>
      <w:pPr>
        <w:rPr>
          <w:rFonts w:cs="Times New Roman"/>
          <w:sz w:val="26"/>
          <w:szCs w:val="26"/>
        </w:rPr>
      </w:pPr>
    </w:p>
    <w:tbl>
      <w:tblPr>
        <w:tblStyle w:val="9"/>
        <w:tblW w:w="1026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Nội dung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Tên bài học/chủ đề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ÔN TẬP CHƯƠNG II</w:t>
            </w:r>
          </w:p>
          <w:p>
            <w:pPr>
              <w:jc w:val="center"/>
              <w:rPr>
                <w:rFonts w:cs="Times New Roman"/>
                <w:color w:val="FF0000"/>
                <w:szCs w:val="28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pStyle w:val="12"/>
              <w:numPr>
                <w:ilvl w:val="0"/>
                <w:numId w:val="1"/>
              </w:numPr>
              <w:spacing w:after="0" w:line="309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Đặt vấn đề.</w:t>
            </w:r>
          </w:p>
          <w:p>
            <w:pPr>
              <w:rPr>
                <w:rFonts w:cs="Times New Roman"/>
                <w:b/>
                <w:sz w:val="26"/>
                <w:szCs w:val="26"/>
                <w:lang w:val="es-ES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Đọc thông tin SGK và trả lời câu hỏi</w:t>
            </w:r>
          </w:p>
          <w:p>
            <w:pPr>
              <w:rPr>
                <w:rFonts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740" w:type="dxa"/>
          </w:tcPr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1/ Định lí tam giác vuông với đường tròn?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2/ Định lí quan hệ đường kính dây cung?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3/ Dấu hiệu nhận biết tiếp tuyến?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4/ Tính chất 2 tiếp tuyến cắt nhau?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2.Luyện tập</w:t>
            </w:r>
          </w:p>
        </w:tc>
        <w:tc>
          <w:tcPr>
            <w:tcW w:w="7740" w:type="dxa"/>
          </w:tcPr>
          <w:p>
            <w:pPr>
              <w:rPr>
                <w:rFonts w:cs="Times New Roman"/>
                <w:b/>
                <w:bCs/>
                <w:szCs w:val="24"/>
                <w:lang w:val="pt-BR"/>
              </w:rPr>
            </w:pPr>
            <w:r>
              <w:rPr>
                <w:rFonts w:cs="Times New Roman"/>
                <w:b/>
                <w:bCs/>
                <w:szCs w:val="24"/>
                <w:lang w:val="pt-BR"/>
              </w:rPr>
              <w:t>ĐỀ BÀI:</w:t>
            </w:r>
          </w:p>
          <w:p>
            <w:pPr>
              <w:rPr>
                <w:rFonts w:cs="Times New Roman"/>
                <w:bCs/>
                <w:szCs w:val="24"/>
                <w:lang w:val="pt-BR"/>
              </w:rPr>
            </w:pPr>
            <w:r>
              <w:rPr>
                <w:rFonts w:cs="Times New Roman"/>
                <w:bCs/>
                <w:szCs w:val="24"/>
                <w:lang w:val="pt-BR"/>
              </w:rPr>
              <w:t>Cho đường tròn (O;R) và một điểm A ở ngoài đường tròn sao cho OA=2R. Kẻ các tiếp tuyến AB, AC với đường tròn (B, C là tiếp điểm)</w:t>
            </w:r>
            <w:r>
              <w:rPr>
                <w:rFonts w:cs="Times New Roman"/>
                <w:szCs w:val="24"/>
                <w:lang w:val="pt-BR"/>
              </w:rPr>
              <w:t xml:space="preserve">. 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Tính AB, AC theo R.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Gọi H là trung điểm BC. Chứng minh: Ba điểm A, H, O thẳng hàng.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Kẻ đường kính BD của (O), vẽ CK vuông góc với BD, AD cắt CK tại I. Gọi E là giao điểm của hai đường thẳng AB và CD</w:t>
            </w:r>
            <w:r>
              <w:rPr>
                <w:rFonts w:cs="Times New Roman"/>
                <w:szCs w:val="24"/>
              </w:rPr>
              <w:t>. Chứng minh : I là trung điểm của CK.</w:t>
            </w:r>
          </w:p>
          <w:p>
            <w:pP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>Giải</w:t>
            </w:r>
          </w:p>
          <w:p>
            <w:pPr>
              <w:rPr>
                <w:rFonts w:cs="Times New Roman"/>
                <w:b/>
                <w:sz w:val="26"/>
                <w:szCs w:val="26"/>
              </w:rPr>
            </w:pPr>
          </w:p>
          <w:p>
            <w:pPr>
              <w:rPr>
                <w:rFonts w:cs="Times New Roman"/>
                <w:b/>
                <w:sz w:val="26"/>
                <w:szCs w:val="26"/>
              </w:rPr>
            </w:pPr>
          </w:p>
          <w:p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drawing>
                <wp:inline distT="0" distB="0" distL="0" distR="0">
                  <wp:extent cx="4721225" cy="23723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225" cy="237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 AB, AC theo R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Hướng dẫn: sử dụng định lí pytago trong tam giác vuông OAB để tính AB rồi sử dụng tính chất 2 tiếp tuyến cắt nhau để suy ra AC = AB</w:t>
            </w:r>
          </w:p>
          <w:p>
            <w:pPr>
              <w:pStyle w:val="1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Chứng minh: Ba điểm A, H, O thẳng hàng.</w:t>
            </w:r>
          </w:p>
          <w:p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HD: </w:t>
            </w:r>
            <w:r>
              <w:rPr>
                <w:rFonts w:cs="Times New Roman"/>
                <w:sz w:val="26"/>
                <w:szCs w:val="26"/>
              </w:rPr>
              <w:t>sử dụng tính chất điểm thuộc đường trung trực.</w:t>
            </w:r>
          </w:p>
          <w:p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c) Chứng minh: I là trung điểm CK   ( dành cho học sinh giỏi)</w:t>
            </w:r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∆BDC nội tiếp đường tròn có BD là đường kính 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gt</m:t>
                  </m: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e>
              </m:d>
            </m:oMath>
          </w:p>
          <w:p>
            <w:pPr>
              <w:pStyle w:val="12"/>
              <w:numPr>
                <w:ilvl w:val="0"/>
                <w:numId w:val="5"/>
              </w:numPr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∆BDC vuông tại C</m:t>
              </m:r>
            </m:oMath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Xét </w:t>
            </w:r>
            <m:oMath>
              <m:r>
                <m:rPr/>
                <w:rPr>
                  <w:rFonts w:ascii="Cambria Math" w:hAnsi="Cambria Math" w:cs="Times New Roman"/>
                  <w:sz w:val="26"/>
                  <w:szCs w:val="26"/>
                </w:rPr>
                <m:t>∆BDC ta có:</m:t>
              </m:r>
            </m:oMath>
          </w:p>
          <w:p>
            <w:pPr>
              <w:pStyle w:val="12"/>
              <w:numPr>
                <w:ilvl w:val="0"/>
                <w:numId w:val="6"/>
              </w:numPr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>OA // DE ( cùng vuông góc với BC)</w:t>
            </w:r>
          </w:p>
          <w:p>
            <w:pPr>
              <w:pStyle w:val="12"/>
              <w:numPr>
                <w:ilvl w:val="0"/>
                <w:numId w:val="6"/>
              </w:numPr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>là trung điểm BD (BD là đường kính của (O) )</w:t>
            </w:r>
          </w:p>
          <w:p>
            <w:pPr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t>Nên: A là trung điểm của BE</w:t>
            </w:r>
          </w:p>
          <w:p>
            <w:pPr>
              <w:pStyle w:val="12"/>
              <w:numPr>
                <w:ilvl w:val="0"/>
                <w:numId w:val="7"/>
              </w:numPr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>AB = AE</w:t>
            </w:r>
          </w:p>
          <w:p>
            <w:pPr>
              <w:ind w:left="360"/>
              <w:rPr>
                <w:rFonts w:cs="Times New Roman" w:eastAsiaTheme="minorEastAsia"/>
                <w:sz w:val="26"/>
                <w:szCs w:val="26"/>
              </w:rPr>
            </w:pPr>
            <w:r>
              <w:rPr>
                <w:rFonts w:cs="Times New Roman" w:eastAsiaTheme="minorEastAsia"/>
                <w:sz w:val="26"/>
                <w:szCs w:val="26"/>
              </w:rPr>
              <w:t>Mà AB = AC ( tính chất 2 tiếp tuyến cắt nhau)</w:t>
            </w:r>
          </w:p>
          <w:p>
            <w:pPr>
              <w:pStyle w:val="12"/>
              <w:numPr>
                <w:ilvl w:val="0"/>
                <w:numId w:val="7"/>
              </w:numPr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EastAsia"/>
                <w:sz w:val="26"/>
                <w:szCs w:val="26"/>
              </w:rPr>
              <w:t xml:space="preserve">AB = AE = AC 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Symbol" w:char="F044"/>
            </w:r>
            <w:r>
              <w:rPr>
                <w:rFonts w:cs="Times New Roman"/>
                <w:sz w:val="26"/>
                <w:szCs w:val="26"/>
              </w:rPr>
              <w:t>DAB có IK //AB (cùng vuông góc BD)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Symbol" w:char="F0DE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position w:val="-26"/>
                <w:sz w:val="26"/>
                <w:szCs w:val="26"/>
              </w:rPr>
              <w:object>
                <v:shape id="_x0000_i1035" o:spt="75" type="#_x0000_t75" style="height:33.9pt;width:57.9pt;" o:ole="t" filled="f" coordsize="21600,21600">
                  <v:path/>
                  <v:fill on="f" focussize="0,0"/>
                  <v:stroke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rFonts w:cs="Times New Roman"/>
                <w:sz w:val="26"/>
                <w:szCs w:val="26"/>
              </w:rPr>
              <w:t xml:space="preserve"> (hệ quả Talet) (1)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Symbol" w:char="F044"/>
            </w:r>
            <w:r>
              <w:rPr>
                <w:rFonts w:cs="Times New Roman"/>
                <w:sz w:val="26"/>
                <w:szCs w:val="26"/>
              </w:rPr>
              <w:t>DAE có IC //AE (cùng vuông góc BD)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Symbol" w:char="F0DE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position w:val="-26"/>
                <w:sz w:val="26"/>
                <w:szCs w:val="26"/>
              </w:rPr>
              <w:object>
                <v:shape id="_x0000_i1036" o:spt="75" type="#_x0000_t75" style="height:33.9pt;width:57.9pt;" o:ole="t" filled="f" coordsize="21600,21600">
                  <v:path/>
                  <v:fill on="f" focussize="0,0"/>
                  <v:stroke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  <w:r>
              <w:rPr>
                <w:rFonts w:cs="Times New Roman"/>
                <w:sz w:val="26"/>
                <w:szCs w:val="26"/>
              </w:rPr>
              <w:t xml:space="preserve"> (hệ quả Talet) (2)</w: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(1), (2) </w:t>
            </w:r>
            <w:r>
              <w:rPr>
                <w:rFonts w:cs="Times New Roman"/>
                <w:sz w:val="26"/>
                <w:szCs w:val="26"/>
              </w:rPr>
              <w:sym w:font="Symbol" w:char="F0DE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position w:val="-26"/>
                <w:sz w:val="26"/>
                <w:szCs w:val="26"/>
              </w:rPr>
              <w:object>
                <v:shape id="_x0000_i1037" o:spt="75" type="#_x0000_t75" style="height:33.9pt;width:56pt;" o:ole="t" filled="f" coordsize="21600,21600">
                  <v:path/>
                  <v:fill on="f" focussize="0,0"/>
                  <v:stroke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</w:p>
          <w:p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Mà AB = AE (cmt) </w:t>
            </w:r>
            <w:r>
              <w:rPr>
                <w:rFonts w:cs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cs="Times New Roman"/>
                <w:sz w:val="26"/>
                <w:szCs w:val="26"/>
              </w:rPr>
              <w:t xml:space="preserve"> IK = IC </w:t>
            </w:r>
            <w:r>
              <w:rPr>
                <w:rFonts w:cs="Times New Roman"/>
                <w:sz w:val="26"/>
                <w:szCs w:val="26"/>
                <w:lang w:val="fr-FR"/>
              </w:rPr>
              <w:sym w:font="Symbol" w:char="F0DE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u w:val="single"/>
              </w:rPr>
              <w:t>đpcm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>
      <w:pPr>
        <w:rPr>
          <w:rFonts w:cs="Times New Roman"/>
          <w:b/>
          <w:color w:val="FF0000"/>
          <w:szCs w:val="28"/>
        </w:rPr>
      </w:pPr>
      <w:r>
        <w:rPr>
          <w:rFonts w:cs="Times New Roman"/>
          <w:color w:val="FF0000"/>
        </w:rPr>
        <w:t xml:space="preserve">   </w:t>
      </w:r>
      <w:r>
        <w:rPr>
          <w:rFonts w:cs="Times New Roman"/>
          <w:b/>
          <w:color w:val="FF0000"/>
          <w:szCs w:val="28"/>
        </w:rPr>
        <w:t>PHẦN 2: TÀI LIỆU HỌC TẬP</w:t>
      </w:r>
    </w:p>
    <w:p>
      <w:pPr>
        <w:rPr>
          <w:rFonts w:cs="Times New Roman"/>
          <w:bCs/>
          <w:szCs w:val="24"/>
          <w:lang w:val="pt-BR"/>
        </w:rPr>
      </w:pPr>
      <w:r>
        <w:rPr>
          <w:rFonts w:cs="Times New Roman"/>
          <w:bCs/>
          <w:szCs w:val="24"/>
          <w:lang w:val="pt-BR"/>
        </w:rPr>
        <w:t>Cho đường tròn (O;R) và một điểm A ở ngoài đường tròn sao cho OA=2R. Kẻ các tiếp tuyến AB, AC với đường tròn (B, C là tiếp điểm)</w:t>
      </w:r>
      <w:r>
        <w:rPr>
          <w:rFonts w:cs="Times New Roman"/>
          <w:szCs w:val="24"/>
          <w:lang w:val="pt-BR"/>
        </w:rPr>
        <w:t xml:space="preserve">. </w:t>
      </w:r>
    </w:p>
    <w:p>
      <w:pPr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Tính AB, AC theo R.</w:t>
      </w:r>
    </w:p>
    <w:p>
      <w:pPr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Gọi H là trung điểm BC. Chứng minh: Ba điểm A, H, O thẳng hàng.</w:t>
      </w:r>
    </w:p>
    <w:p>
      <w:pPr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Kẻ đường kính BD của (O), vẽ CK vuông góc với BD, AD cắt CK tại I. Gọi E là giao điểm của hai đường thẳng AB và CD</w:t>
      </w:r>
      <w:r>
        <w:rPr>
          <w:rFonts w:cs="Times New Roman"/>
          <w:szCs w:val="24"/>
        </w:rPr>
        <w:t>. Chứng minh : I là trung điểm của CK.</w:t>
      </w:r>
    </w:p>
    <w:p>
      <w:pPr>
        <w:rPr>
          <w:rFonts w:cs="Times New Roman"/>
          <w:b/>
          <w:bCs/>
          <w:iCs/>
          <w:sz w:val="26"/>
          <w:szCs w:val="26"/>
          <w:lang w:val="vi-VN"/>
        </w:rPr>
      </w:pPr>
      <w:r>
        <w:rPr>
          <w:rFonts w:cs="Times New Roman"/>
          <w:b/>
          <w:bCs/>
          <w:iCs/>
          <w:sz w:val="26"/>
          <w:szCs w:val="26"/>
          <w:lang w:val="vi-VN"/>
        </w:rPr>
        <w:t>Giải</w:t>
      </w:r>
    </w:p>
    <w:p>
      <w:pPr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drawing>
          <wp:inline distT="0" distB="0" distL="0" distR="0">
            <wp:extent cx="4721225" cy="2372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Tính AB, AC theo R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Hướng dẫn: sử dụng định lí pytago trong tam giác vuông OAB để tính AB  rồi sử dụng tính chất 2 tiếp tuyến cắt nhau để suy ra AC = AB</w:t>
      </w:r>
    </w:p>
    <w:p>
      <w:pPr>
        <w:pStyle w:val="1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Chứng minh: Ba điểm A, H, O thẳng hàng.</w:t>
      </w:r>
    </w:p>
    <w:p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Ta có: OA = OC ( bán kính)</w:t>
      </w:r>
    </w:p>
    <w:p>
      <w:pPr>
        <w:spacing w:line="240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AB = AC ( tính chất 2 tiếp tuyến cắt nhau)</w:t>
      </w:r>
    </w:p>
    <w:p>
      <w:pPr>
        <w:spacing w:line="240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HB = HC ( H là trung điểm BC)</w:t>
      </w:r>
    </w:p>
    <w:p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Nên: A, H, O cùng thuộc đường trung trực của BC</w:t>
      </w:r>
    </w:p>
    <w:p>
      <w:p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=&gt; ba điểm A, H, O thẳng hàng</w:t>
      </w:r>
    </w:p>
    <w:p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c) Chứng minh: I là trung điểm CK   ( dành cho học sinh giỏi)</w:t>
      </w:r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∆BDC nội tiếp đường tròn có BD là đường kính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gt</m:t>
            </m:r>
            <m:ctrlPr>
              <w:rPr>
                <w:rFonts w:ascii="Cambria Math" w:hAnsi="Cambria Math" w:cs="Times New Roman"/>
                <w:sz w:val="26"/>
                <w:szCs w:val="26"/>
              </w:rPr>
            </m:ctrlPr>
          </m:e>
        </m:d>
      </m:oMath>
    </w:p>
    <w:p>
      <w:pPr>
        <w:pStyle w:val="12"/>
        <w:numPr>
          <w:ilvl w:val="0"/>
          <w:numId w:val="5"/>
        </w:numPr>
        <w:rPr>
          <w:rFonts w:ascii="Times New Roman" w:hAnsi="Times New Roman" w:cs="Times New Roman" w:eastAsiaTheme="minorEastAsia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∆BDC vuông tại C</m:t>
        </m:r>
      </m:oMath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</w:t>
      </w:r>
      <m:oMath>
        <m:r>
          <m:rPr/>
          <w:rPr>
            <w:rFonts w:ascii="Cambria Math" w:hAnsi="Cambria Math" w:cs="Times New Roman"/>
            <w:sz w:val="26"/>
            <w:szCs w:val="26"/>
          </w:rPr>
          <m:t>∆BDC ta có:</m:t>
        </m:r>
      </m:oMath>
    </w:p>
    <w:p>
      <w:pPr>
        <w:pStyle w:val="12"/>
        <w:numPr>
          <w:ilvl w:val="0"/>
          <w:numId w:val="6"/>
        </w:numPr>
        <w:rPr>
          <w:rFonts w:ascii="Times New Roman" w:hAnsi="Times New Roman" w:cs="Times New Roman" w:eastAsiaTheme="minorEastAsia"/>
          <w:sz w:val="26"/>
          <w:szCs w:val="26"/>
        </w:rPr>
      </w:pPr>
      <w:r>
        <w:rPr>
          <w:rFonts w:ascii="Times New Roman" w:hAnsi="Times New Roman" w:cs="Times New Roman" w:eastAsiaTheme="minorEastAsia"/>
          <w:sz w:val="26"/>
          <w:szCs w:val="26"/>
        </w:rPr>
        <w:t>OA // DE ( cùng vuông góc với BC)</w:t>
      </w:r>
    </w:p>
    <w:p>
      <w:pPr>
        <w:pStyle w:val="12"/>
        <w:numPr>
          <w:ilvl w:val="0"/>
          <w:numId w:val="6"/>
        </w:numPr>
        <w:rPr>
          <w:rFonts w:ascii="Times New Roman" w:hAnsi="Times New Roman" w:cs="Times New Roman" w:eastAsiaTheme="minorEastAsia"/>
          <w:sz w:val="26"/>
          <w:szCs w:val="26"/>
        </w:rPr>
      </w:pPr>
      <w:r>
        <w:rPr>
          <w:rFonts w:ascii="Times New Roman" w:hAnsi="Times New Roman" w:cs="Times New Roman" w:eastAsiaTheme="minorEastAsia"/>
          <w:sz w:val="26"/>
          <w:szCs w:val="26"/>
        </w:rPr>
        <w:t>là trung điểm BD (BD là đường kính của (O) )</w:t>
      </w:r>
    </w:p>
    <w:p>
      <w:pPr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t>Nên: A là trung điểm của BE</w:t>
      </w:r>
    </w:p>
    <w:p>
      <w:pPr>
        <w:pStyle w:val="12"/>
        <w:numPr>
          <w:ilvl w:val="0"/>
          <w:numId w:val="7"/>
        </w:numPr>
        <w:rPr>
          <w:rFonts w:ascii="Times New Roman" w:hAnsi="Times New Roman" w:cs="Times New Roman" w:eastAsiaTheme="minorEastAsia"/>
          <w:sz w:val="26"/>
          <w:szCs w:val="26"/>
        </w:rPr>
      </w:pPr>
      <w:r>
        <w:rPr>
          <w:rFonts w:ascii="Times New Roman" w:hAnsi="Times New Roman" w:cs="Times New Roman" w:eastAsiaTheme="minorEastAsia"/>
          <w:sz w:val="26"/>
          <w:szCs w:val="26"/>
        </w:rPr>
        <w:t>AB = AE</w:t>
      </w:r>
    </w:p>
    <w:p>
      <w:pPr>
        <w:ind w:left="360"/>
        <w:rPr>
          <w:rFonts w:cs="Times New Roman" w:eastAsiaTheme="minorEastAsia"/>
          <w:sz w:val="26"/>
          <w:szCs w:val="26"/>
        </w:rPr>
      </w:pPr>
      <w:r>
        <w:rPr>
          <w:rFonts w:cs="Times New Roman" w:eastAsiaTheme="minorEastAsia"/>
          <w:sz w:val="26"/>
          <w:szCs w:val="26"/>
        </w:rPr>
        <w:t>Mà AB = AC ( tính chất 2 tiếp tuyến cắt nhau)</w:t>
      </w:r>
    </w:p>
    <w:p>
      <w:pPr>
        <w:pStyle w:val="12"/>
        <w:numPr>
          <w:ilvl w:val="0"/>
          <w:numId w:val="7"/>
        </w:numPr>
        <w:rPr>
          <w:rFonts w:ascii="Times New Roman" w:hAnsi="Times New Roman" w:cs="Times New Roman" w:eastAsiaTheme="minorEastAsia"/>
          <w:sz w:val="26"/>
          <w:szCs w:val="26"/>
        </w:rPr>
      </w:pPr>
      <w:r>
        <w:rPr>
          <w:rFonts w:ascii="Times New Roman" w:hAnsi="Times New Roman" w:cs="Times New Roman" w:eastAsiaTheme="minorEastAsia"/>
          <w:sz w:val="26"/>
          <w:szCs w:val="26"/>
        </w:rPr>
        <w:t xml:space="preserve">AB = AE = AC 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sym w:font="Symbol" w:char="F044"/>
      </w:r>
      <w:r>
        <w:rPr>
          <w:rFonts w:cs="Times New Roman"/>
          <w:sz w:val="26"/>
          <w:szCs w:val="26"/>
        </w:rPr>
        <w:t>DAB có IK //AB (cùng vuông góc BD)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sym w:font="Symbol" w:char="F0DE"/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position w:val="-26"/>
          <w:sz w:val="26"/>
          <w:szCs w:val="26"/>
        </w:rPr>
        <w:object>
          <v:shape id="_x0000_i1038" o:spt="75" type="#_x0000_t75" style="height:33.9pt;width:57.9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cs="Times New Roman"/>
          <w:sz w:val="26"/>
          <w:szCs w:val="26"/>
        </w:rPr>
        <w:t xml:space="preserve"> (hệ quả Talet) (1)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sym w:font="Symbol" w:char="F044"/>
      </w:r>
      <w:r>
        <w:rPr>
          <w:rFonts w:cs="Times New Roman"/>
          <w:sz w:val="26"/>
          <w:szCs w:val="26"/>
        </w:rPr>
        <w:t>DAE có IC //AE (cùng vuông góc BD)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sym w:font="Symbol" w:char="F0DE"/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position w:val="-26"/>
          <w:sz w:val="26"/>
          <w:szCs w:val="26"/>
        </w:rPr>
        <w:object>
          <v:shape id="_x0000_i1039" o:spt="75" type="#_x0000_t75" style="height:33.9pt;width:57.9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cs="Times New Roman"/>
          <w:sz w:val="26"/>
          <w:szCs w:val="26"/>
        </w:rPr>
        <w:t xml:space="preserve"> (hệ quả Talet) (2)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(1), (2) </w:t>
      </w:r>
      <w:r>
        <w:rPr>
          <w:rFonts w:cs="Times New Roman"/>
          <w:sz w:val="26"/>
          <w:szCs w:val="26"/>
        </w:rPr>
        <w:sym w:font="Symbol" w:char="F0DE"/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position w:val="-26"/>
          <w:sz w:val="26"/>
          <w:szCs w:val="26"/>
        </w:rPr>
        <w:object>
          <v:shape id="_x0000_i1040" o:spt="75" type="#_x0000_t75" style="height:33.9pt;width:56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AB = AE (cmt) </w:t>
      </w:r>
      <w:r>
        <w:rPr>
          <w:rFonts w:cs="Times New Roman"/>
          <w:sz w:val="26"/>
          <w:szCs w:val="26"/>
          <w:lang w:val="fr-FR"/>
        </w:rPr>
        <w:sym w:font="Symbol" w:char="F0DE"/>
      </w:r>
      <w:r>
        <w:rPr>
          <w:rFonts w:cs="Times New Roman"/>
          <w:sz w:val="26"/>
          <w:szCs w:val="26"/>
        </w:rPr>
        <w:t xml:space="preserve"> IK = IC </w:t>
      </w:r>
      <w:r>
        <w:rPr>
          <w:rFonts w:cs="Times New Roman"/>
          <w:sz w:val="26"/>
          <w:szCs w:val="26"/>
          <w:lang w:val="fr-FR"/>
        </w:rPr>
        <w:sym w:font="Symbol" w:char="F0DE"/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u w:val="single"/>
        </w:rPr>
        <w:t>đpcm</w:t>
      </w:r>
      <w:r>
        <w:rPr>
          <w:rFonts w:cs="Times New Roman"/>
          <w:sz w:val="26"/>
          <w:szCs w:val="26"/>
        </w:rPr>
        <w:t>.</w:t>
      </w:r>
    </w:p>
    <w:p>
      <w:pPr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>BÀI TẬP:</w:t>
      </w:r>
    </w:p>
    <w:p>
      <w:pPr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Bài 1</w:t>
      </w:r>
      <w:r>
        <w:rPr>
          <w:rFonts w:cs="Times New Roman"/>
          <w:b/>
          <w:sz w:val="26"/>
          <w:szCs w:val="26"/>
        </w:rPr>
        <w:t xml:space="preserve">: </w:t>
      </w:r>
      <w:r>
        <w:rPr>
          <w:rFonts w:cs="Times New Roman"/>
          <w:bCs/>
          <w:sz w:val="26"/>
          <w:szCs w:val="26"/>
        </w:rPr>
        <w:t xml:space="preserve">Từ </w:t>
      </w:r>
      <w:r>
        <w:rPr>
          <w:rFonts w:cs="Times New Roman"/>
          <w:sz w:val="26"/>
          <w:szCs w:val="26"/>
        </w:rPr>
        <w:t>điểm A nằm ngoài đường tròn (O), kẻ 2 tiếp tuyến AB, AC với đường tròn ( B,  C là 2 tiếp điểm).</w:t>
      </w:r>
    </w:p>
    <w:p>
      <w:pPr>
        <w:numPr>
          <w:ilvl w:val="0"/>
          <w:numId w:val="9"/>
        </w:numPr>
        <w:spacing w:before="120"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Chứng minh OA</w:t>
      </w:r>
      <w:r>
        <w:rPr>
          <w:rFonts w:cs="Times New Roman"/>
          <w:position w:val="-4"/>
          <w:sz w:val="26"/>
          <w:szCs w:val="26"/>
        </w:rPr>
        <w:object>
          <v:shape id="_x0000_i1041" o:spt="75" type="#_x0000_t75" style="height:13.2pt;width:12.25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cs="Times New Roman"/>
          <w:sz w:val="26"/>
          <w:szCs w:val="26"/>
        </w:rPr>
        <w:t xml:space="preserve"> BC tại H.</w:t>
      </w:r>
    </w:p>
    <w:p>
      <w:pPr>
        <w:numPr>
          <w:ilvl w:val="0"/>
          <w:numId w:val="9"/>
        </w:numPr>
        <w:spacing w:before="120"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Chứng minh: 4 điểm A, B, O, C cùng thuộc đường tròn.</w:t>
      </w:r>
    </w:p>
    <w:p>
      <w:pPr>
        <w:numPr>
          <w:ilvl w:val="0"/>
          <w:numId w:val="9"/>
        </w:numPr>
        <w:spacing w:before="120"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Kẻ đường kính BD của đường tròn (O). Chứng minh OA // CD.</w:t>
      </w:r>
    </w:p>
    <w:p>
      <w:pPr>
        <w:numPr>
          <w:ilvl w:val="0"/>
          <w:numId w:val="9"/>
        </w:numPr>
        <w:spacing w:before="120" w:after="120" w:line="240" w:lineRule="auto"/>
        <w:ind w:left="36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Đường thẳng qua O và vuông góc với AD cắt tia BC tại I. Chứng minh ID là tiếp tuyến </w:t>
      </w:r>
    </w:p>
    <w:p>
      <w:pPr>
        <w:spacing w:before="120" w:after="120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của đường tròn (O). 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Bài 2</w:t>
      </w:r>
      <w:r>
        <w:rPr>
          <w:rFonts w:cs="Times New Roman"/>
          <w:b/>
          <w:sz w:val="26"/>
          <w:szCs w:val="26"/>
        </w:rPr>
        <w:t xml:space="preserve">: </w:t>
      </w:r>
      <w:r>
        <w:rPr>
          <w:rFonts w:cs="Times New Roman"/>
          <w:sz w:val="26"/>
          <w:szCs w:val="26"/>
        </w:rPr>
        <w:t>Cho đường tròn (O) và một điểm M nằm ngoài đường tròn. Từ M kẻ hai tiếp tuyến MA, MB với đường tròn (O)(A và B là hai tiếp điểm). Gọi I là giao điểm của OM và AB.</w:t>
      </w:r>
    </w:p>
    <w:p>
      <w:pPr>
        <w:numPr>
          <w:ilvl w:val="0"/>
          <w:numId w:val="10"/>
        </w:num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minh: MO  </w:t>
      </w:r>
      <w:r>
        <w:rPr>
          <w:rFonts w:cs="Times New Roman"/>
          <w:position w:val="-4"/>
          <w:sz w:val="26"/>
          <w:szCs w:val="26"/>
        </w:rPr>
        <w:object>
          <v:shape id="_x0000_i1042" o:spt="75" type="#_x0000_t75" style="height:13.2pt;width:12.25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cs="Times New Roman"/>
          <w:sz w:val="26"/>
          <w:szCs w:val="26"/>
        </w:rPr>
        <w:t xml:space="preserve"> AB tại I</w:t>
      </w:r>
    </w:p>
    <w:p>
      <w:pPr>
        <w:numPr>
          <w:ilvl w:val="0"/>
          <w:numId w:val="10"/>
        </w:num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Chứng minh: 4 điểm M, A, O, B cùng thuộc một đường tròn.</w:t>
      </w:r>
    </w:p>
    <w:p>
      <w:pPr>
        <w:numPr>
          <w:ilvl w:val="0"/>
          <w:numId w:val="10"/>
        </w:numPr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Từ B kẻ đường kính BC của đường (O), đường thẳng MC cắt đường tròn (O) tại D(D khác C). Chứng minh tam giác BDC vuông, từ đó suy ra: MD.MC = MI.MO.</w:t>
      </w:r>
    </w:p>
    <w:p>
      <w:pPr>
        <w:jc w:val="left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HƯỚNG DẪN CÂU C</w:t>
      </w:r>
    </w:p>
    <w:p>
      <w:pPr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c) FC là tiếp tuyến của (O)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Cmđ: </w:t>
      </w:r>
      <w:r>
        <w:rPr>
          <w:rFonts w:cs="Times New Roman"/>
          <w:sz w:val="26"/>
          <w:szCs w:val="26"/>
          <w:lang w:val="fr-FR"/>
        </w:rPr>
        <w:sym w:font="Symbol" w:char="F044"/>
      </w:r>
      <w:r>
        <w:rPr>
          <w:rFonts w:cs="Times New Roman"/>
          <w:sz w:val="26"/>
          <w:szCs w:val="26"/>
          <w:lang w:val="fr-FR"/>
        </w:rPr>
        <w:t xml:space="preserve">OEM </w:t>
      </w:r>
      <w:r>
        <w:rPr>
          <w:rFonts w:ascii="Cambria Math" w:hAnsi="Cambria Math" w:eastAsia="SimSun" w:cs="Cambria Math"/>
          <w:sz w:val="26"/>
          <w:szCs w:val="26"/>
          <w:lang w:val="fr-FR"/>
        </w:rPr>
        <w:t>∽</w:t>
      </w:r>
      <w:r>
        <w:rPr>
          <w:rFonts w:eastAsia="SimSun" w:cs="Times New Roman"/>
          <w:sz w:val="26"/>
          <w:szCs w:val="26"/>
          <w:lang w:val="fr-FR"/>
        </w:rPr>
        <w:t xml:space="preserve"> </w:t>
      </w:r>
      <w:r>
        <w:rPr>
          <w:rFonts w:cs="Times New Roman"/>
          <w:sz w:val="26"/>
          <w:szCs w:val="26"/>
          <w:lang w:val="fr-FR"/>
        </w:rPr>
        <w:sym w:font="Symbol" w:char="F044"/>
      </w:r>
      <w:r>
        <w:rPr>
          <w:rFonts w:cs="Times New Roman"/>
          <w:sz w:val="26"/>
          <w:szCs w:val="26"/>
          <w:lang w:val="fr-FR"/>
        </w:rPr>
        <w:t>OIF (g.g)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sym w:font="Symbol" w:char="F0DE"/>
      </w:r>
      <w:r>
        <w:rPr>
          <w:rFonts w:cs="Times New Roman"/>
          <w:sz w:val="26"/>
          <w:szCs w:val="26"/>
          <w:lang w:val="fr-FR"/>
        </w:rPr>
        <w:t xml:space="preserve"> OE.OF = OI.OM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Mà OI.OM = OA</w:t>
      </w:r>
      <w:r>
        <w:rPr>
          <w:rFonts w:cs="Times New Roman"/>
          <w:sz w:val="26"/>
          <w:szCs w:val="26"/>
          <w:vertAlign w:val="superscript"/>
          <w:lang w:val="fr-FR"/>
        </w:rPr>
        <w:t>2</w:t>
      </w:r>
      <w:r>
        <w:rPr>
          <w:rFonts w:cs="Times New Roman"/>
          <w:sz w:val="26"/>
          <w:szCs w:val="26"/>
          <w:lang w:val="fr-FR"/>
        </w:rPr>
        <w:t xml:space="preserve"> (htl…)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và OA = OC (= bk(O))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</w:rPr>
        <w:sym w:font="Symbol" w:char="F0DE"/>
      </w:r>
      <w:r>
        <w:rPr>
          <w:rFonts w:cs="Times New Roman"/>
          <w:sz w:val="26"/>
          <w:szCs w:val="26"/>
          <w:lang w:val="fr-FR"/>
        </w:rPr>
        <w:t xml:space="preserve"> OE.OF = OC</w:t>
      </w:r>
      <w:r>
        <w:rPr>
          <w:rFonts w:cs="Times New Roman"/>
          <w:sz w:val="26"/>
          <w:szCs w:val="26"/>
          <w:vertAlign w:val="superscript"/>
          <w:lang w:val="fr-FR"/>
        </w:rPr>
        <w:t>2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Cmđ: </w:t>
      </w:r>
      <w:r>
        <w:rPr>
          <w:rFonts w:cs="Times New Roman"/>
          <w:sz w:val="26"/>
          <w:szCs w:val="26"/>
          <w:lang w:val="fr-FR"/>
        </w:rPr>
        <w:sym w:font="Symbol" w:char="F044"/>
      </w:r>
      <w:r>
        <w:rPr>
          <w:rFonts w:cs="Times New Roman"/>
          <w:sz w:val="26"/>
          <w:szCs w:val="26"/>
          <w:lang w:val="fr-FR"/>
        </w:rPr>
        <w:t xml:space="preserve">OEC </w:t>
      </w:r>
      <w:r>
        <w:rPr>
          <w:rFonts w:ascii="Cambria Math" w:hAnsi="Cambria Math" w:eastAsia="SimSun" w:cs="Cambria Math"/>
          <w:sz w:val="26"/>
          <w:szCs w:val="26"/>
          <w:lang w:val="fr-FR"/>
        </w:rPr>
        <w:t>∽</w:t>
      </w:r>
      <w:r>
        <w:rPr>
          <w:rFonts w:eastAsia="SimSun" w:cs="Times New Roman"/>
          <w:sz w:val="26"/>
          <w:szCs w:val="26"/>
          <w:lang w:val="fr-FR"/>
        </w:rPr>
        <w:t xml:space="preserve"> </w:t>
      </w:r>
      <w:r>
        <w:rPr>
          <w:rFonts w:cs="Times New Roman"/>
          <w:sz w:val="26"/>
          <w:szCs w:val="26"/>
          <w:lang w:val="fr-FR"/>
        </w:rPr>
        <w:sym w:font="Symbol" w:char="F044"/>
      </w:r>
      <w:r>
        <w:rPr>
          <w:rFonts w:cs="Times New Roman"/>
          <w:sz w:val="26"/>
          <w:szCs w:val="26"/>
          <w:lang w:val="fr-FR"/>
        </w:rPr>
        <w:t>OCF (c.g.c)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</w:rPr>
        <w:sym w:font="Symbol" w:char="F0DE"/>
      </w:r>
      <w:r>
        <w:rPr>
          <w:rFonts w:cs="Times New Roman"/>
          <w:sz w:val="26"/>
          <w:szCs w:val="26"/>
          <w:lang w:val="fr-FR"/>
        </w:rPr>
        <w:t xml:space="preserve"> </w:t>
      </w:r>
      <w:r>
        <w:rPr>
          <w:rFonts w:cs="Times New Roman"/>
          <w:position w:val="-6"/>
          <w:sz w:val="26"/>
          <w:szCs w:val="26"/>
        </w:rPr>
        <w:object>
          <v:shape id="_x0000_i1043" o:spt="75" type="#_x0000_t75" style="height:18.8pt;width:68.25pt;" o:ole="t" filled="f" coordsize="21600,21600">
            <v:path/>
            <v:fill on="f" focussize="0,0"/>
            <v:stroke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cs="Times New Roman"/>
          <w:sz w:val="26"/>
          <w:szCs w:val="26"/>
          <w:lang w:val="fr-FR"/>
        </w:rPr>
        <w:t xml:space="preserve"> = 90</w:t>
      </w:r>
      <w:r>
        <w:rPr>
          <w:rFonts w:cs="Times New Roman"/>
          <w:sz w:val="26"/>
          <w:szCs w:val="26"/>
          <w:vertAlign w:val="superscript"/>
          <w:lang w:val="fr-FR"/>
        </w:rPr>
        <w:t>0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</w:rPr>
        <w:sym w:font="Symbol" w:char="F0DE"/>
      </w:r>
      <w:r>
        <w:rPr>
          <w:rFonts w:cs="Times New Roman"/>
          <w:sz w:val="26"/>
          <w:szCs w:val="26"/>
          <w:lang w:val="fr-FR"/>
        </w:rPr>
        <w:t xml:space="preserve"> FC </w:t>
      </w:r>
      <w:r>
        <w:rPr>
          <w:rFonts w:cs="Times New Roman"/>
          <w:sz w:val="26"/>
          <w:szCs w:val="26"/>
        </w:rPr>
        <w:sym w:font="Symbol" w:char="F05E"/>
      </w:r>
      <w:r>
        <w:rPr>
          <w:rFonts w:cs="Times New Roman"/>
          <w:sz w:val="26"/>
          <w:szCs w:val="26"/>
          <w:lang w:val="fr-FR"/>
        </w:rPr>
        <w:t xml:space="preserve"> OC tại C</w:t>
      </w:r>
    </w:p>
    <w:p>
      <w:pPr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Mà C </w:t>
      </w:r>
      <w:r>
        <w:rPr>
          <w:rFonts w:cs="Times New Roman"/>
          <w:sz w:val="26"/>
          <w:szCs w:val="26"/>
        </w:rPr>
        <w:sym w:font="Symbol" w:char="F0CE"/>
      </w:r>
      <w:r>
        <w:rPr>
          <w:rFonts w:cs="Times New Roman"/>
          <w:sz w:val="26"/>
          <w:szCs w:val="26"/>
          <w:lang w:val="fr-FR"/>
        </w:rPr>
        <w:t xml:space="preserve"> (O)</w:t>
      </w:r>
    </w:p>
    <w:p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fr-FR"/>
        </w:rPr>
        <w:t>Vậy: FC là tiếp tuyến của (O)</w:t>
      </w:r>
    </w:p>
    <w:p>
      <w:pPr>
        <w:tabs>
          <w:tab w:val="left" w:pos="352"/>
        </w:tabs>
        <w:spacing w:line="350" w:lineRule="auto"/>
        <w:jc w:val="lef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Học sinh ghi chép lại các câu hỏi thắc mắc, các trở ngại của học sinh khi thực hiện các nhiệm vụ học tập.</w:t>
      </w:r>
    </w:p>
    <w:p>
      <w:pPr>
        <w:spacing w:line="8" w:lineRule="exact"/>
        <w:rPr>
          <w:rFonts w:eastAsia="Times New Roman" w:cs="Times New Roman"/>
          <w:sz w:val="24"/>
          <w:szCs w:val="24"/>
        </w:rPr>
      </w:pPr>
    </w:p>
    <w:p>
      <w:pPr>
        <w:spacing w:line="0" w:lineRule="atLeast"/>
        <w:ind w:left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Trường:……………………………</w:t>
      </w:r>
    </w:p>
    <w:p>
      <w:pPr>
        <w:spacing w:line="0" w:lineRule="atLeast"/>
        <w:ind w:left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Lớp:………………………………..</w:t>
      </w:r>
    </w:p>
    <w:p>
      <w:pPr>
        <w:spacing w:line="0" w:lineRule="atLeast"/>
        <w:ind w:left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Họ tên học sinh:……………………</w:t>
      </w:r>
    </w:p>
    <w:tbl>
      <w:tblPr>
        <w:tblStyle w:val="4"/>
        <w:tblW w:w="9405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3862"/>
        <w:gridCol w:w="4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w w:val="99"/>
                <w:sz w:val="24"/>
                <w:szCs w:val="24"/>
              </w:rPr>
              <w:t>Môn học</w:t>
            </w:r>
          </w:p>
        </w:tc>
        <w:tc>
          <w:tcPr>
            <w:tcW w:w="38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88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Nội dung học tập</w:t>
            </w:r>
          </w:p>
        </w:tc>
        <w:tc>
          <w:tcPr>
            <w:tcW w:w="42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760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Câu hỏi của học sinh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spacing w:line="309" w:lineRule="exact"/>
              <w:rPr>
                <w:rFonts w:eastAsia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w w:val="99"/>
                <w:sz w:val="24"/>
                <w:szCs w:val="24"/>
              </w:rPr>
              <w:t>TOÁN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308" w:lineRule="exact"/>
              <w:ind w:left="8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Mục: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308" w:lineRule="exact"/>
              <w:ind w:right="378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8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Phần: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378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right="378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rFonts w:eastAsia="Times New Roman" w:cs="Times New Roman"/>
          <w:sz w:val="24"/>
          <w:szCs w:val="24"/>
        </w:rPr>
      </w:pPr>
    </w:p>
    <w:p>
      <w:pPr>
        <w:spacing w:line="1" w:lineRule="exact"/>
        <w:rPr>
          <w:rFonts w:eastAsia="Times New Roman" w:cs="Times New Roman"/>
          <w:sz w:val="24"/>
          <w:szCs w:val="24"/>
        </w:rPr>
      </w:pPr>
    </w:p>
    <w:sectPr>
      <w:footerReference r:id="rId6" w:type="default"/>
      <w:type w:val="continuous"/>
      <w:pgSz w:w="12240" w:h="15840"/>
      <w:pgMar w:top="1134" w:right="85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78265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52057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4AA1469"/>
    <w:multiLevelType w:val="multilevel"/>
    <w:tmpl w:val="04AA146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710A"/>
    <w:multiLevelType w:val="multilevel"/>
    <w:tmpl w:val="0B19710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D1E2E"/>
    <w:multiLevelType w:val="multilevel"/>
    <w:tmpl w:val="121D1E2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6144"/>
    <w:multiLevelType w:val="multilevel"/>
    <w:tmpl w:val="22BA6144"/>
    <w:lvl w:ilvl="0" w:tentative="0">
      <w:start w:val="1"/>
      <w:numFmt w:val="bullet"/>
      <w:lvlText w:val=""/>
      <w:lvlPicBulletId w:val="0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4">
    <w:nsid w:val="3B2D629D"/>
    <w:multiLevelType w:val="multilevel"/>
    <w:tmpl w:val="3B2D629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3C48"/>
    <w:multiLevelType w:val="multilevel"/>
    <w:tmpl w:val="49F73C4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178BB"/>
    <w:multiLevelType w:val="multilevel"/>
    <w:tmpl w:val="584178BB"/>
    <w:lvl w:ilvl="0" w:tentative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60" w:hanging="360"/>
      </w:pPr>
    </w:lvl>
    <w:lvl w:ilvl="2" w:tentative="0">
      <w:start w:val="1"/>
      <w:numFmt w:val="lowerRoman"/>
      <w:lvlText w:val="%3."/>
      <w:lvlJc w:val="right"/>
      <w:pPr>
        <w:ind w:left="1880" w:hanging="180"/>
      </w:pPr>
    </w:lvl>
    <w:lvl w:ilvl="3" w:tentative="0">
      <w:start w:val="1"/>
      <w:numFmt w:val="decimal"/>
      <w:lvlText w:val="%4."/>
      <w:lvlJc w:val="left"/>
      <w:pPr>
        <w:ind w:left="2600" w:hanging="360"/>
      </w:pPr>
    </w:lvl>
    <w:lvl w:ilvl="4" w:tentative="0">
      <w:start w:val="1"/>
      <w:numFmt w:val="lowerLetter"/>
      <w:lvlText w:val="%5."/>
      <w:lvlJc w:val="left"/>
      <w:pPr>
        <w:ind w:left="3320" w:hanging="360"/>
      </w:pPr>
    </w:lvl>
    <w:lvl w:ilvl="5" w:tentative="0">
      <w:start w:val="1"/>
      <w:numFmt w:val="lowerRoman"/>
      <w:lvlText w:val="%6."/>
      <w:lvlJc w:val="right"/>
      <w:pPr>
        <w:ind w:left="4040" w:hanging="180"/>
      </w:pPr>
    </w:lvl>
    <w:lvl w:ilvl="6" w:tentative="0">
      <w:start w:val="1"/>
      <w:numFmt w:val="decimal"/>
      <w:lvlText w:val="%7."/>
      <w:lvlJc w:val="left"/>
      <w:pPr>
        <w:ind w:left="4760" w:hanging="360"/>
      </w:pPr>
    </w:lvl>
    <w:lvl w:ilvl="7" w:tentative="0">
      <w:start w:val="1"/>
      <w:numFmt w:val="lowerLetter"/>
      <w:lvlText w:val="%8."/>
      <w:lvlJc w:val="left"/>
      <w:pPr>
        <w:ind w:left="5480" w:hanging="360"/>
      </w:pPr>
    </w:lvl>
    <w:lvl w:ilvl="8" w:tentative="0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59DA53F1"/>
    <w:multiLevelType w:val="multilevel"/>
    <w:tmpl w:val="59DA53F1"/>
    <w:lvl w:ilvl="0" w:tentative="0">
      <w:start w:val="3"/>
      <w:numFmt w:val="bullet"/>
      <w:lvlText w:val=""/>
      <w:lvlJc w:val="left"/>
      <w:pPr>
        <w:ind w:left="720" w:hanging="360"/>
      </w:pPr>
      <w:rPr>
        <w:rFonts w:hint="default" w:ascii="Wingdings" w:hAnsi="Wingdings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7867B7"/>
    <w:multiLevelType w:val="multilevel"/>
    <w:tmpl w:val="657867B7"/>
    <w:lvl w:ilvl="0" w:tentative="0">
      <w:start w:val="3"/>
      <w:numFmt w:val="bullet"/>
      <w:lvlText w:val=""/>
      <w:lvlJc w:val="left"/>
      <w:pPr>
        <w:ind w:left="720" w:hanging="360"/>
      </w:pPr>
      <w:rPr>
        <w:rFonts w:hint="default" w:ascii="Wingdings" w:hAnsi="Wingdings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CF53555"/>
    <w:multiLevelType w:val="multilevel"/>
    <w:tmpl w:val="6CF5355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B"/>
    <w:rsid w:val="0002331A"/>
    <w:rsid w:val="00030F5E"/>
    <w:rsid w:val="00041920"/>
    <w:rsid w:val="00046F11"/>
    <w:rsid w:val="000723DF"/>
    <w:rsid w:val="00083748"/>
    <w:rsid w:val="000E0093"/>
    <w:rsid w:val="00107DA6"/>
    <w:rsid w:val="00124DD6"/>
    <w:rsid w:val="001469E9"/>
    <w:rsid w:val="00196AA2"/>
    <w:rsid w:val="001A61A3"/>
    <w:rsid w:val="001F5DE8"/>
    <w:rsid w:val="00245E26"/>
    <w:rsid w:val="002533E6"/>
    <w:rsid w:val="00281F0B"/>
    <w:rsid w:val="0036451A"/>
    <w:rsid w:val="00367EE3"/>
    <w:rsid w:val="00376EF3"/>
    <w:rsid w:val="003C4B73"/>
    <w:rsid w:val="003C6E4F"/>
    <w:rsid w:val="003F1B82"/>
    <w:rsid w:val="0051417D"/>
    <w:rsid w:val="0057110C"/>
    <w:rsid w:val="0057183B"/>
    <w:rsid w:val="00694989"/>
    <w:rsid w:val="006D6E01"/>
    <w:rsid w:val="006E7E70"/>
    <w:rsid w:val="00700352"/>
    <w:rsid w:val="00741BBA"/>
    <w:rsid w:val="0075443D"/>
    <w:rsid w:val="007705AF"/>
    <w:rsid w:val="007E242F"/>
    <w:rsid w:val="00843192"/>
    <w:rsid w:val="008B3AA4"/>
    <w:rsid w:val="009224ED"/>
    <w:rsid w:val="00963584"/>
    <w:rsid w:val="00975CAC"/>
    <w:rsid w:val="009F63D6"/>
    <w:rsid w:val="00A22E02"/>
    <w:rsid w:val="00AA603C"/>
    <w:rsid w:val="00AE2E0E"/>
    <w:rsid w:val="00AE60F2"/>
    <w:rsid w:val="00AF6F1F"/>
    <w:rsid w:val="00B25DE6"/>
    <w:rsid w:val="00B30F0A"/>
    <w:rsid w:val="00B86C6C"/>
    <w:rsid w:val="00B92D2A"/>
    <w:rsid w:val="00BC31CB"/>
    <w:rsid w:val="00BF56B4"/>
    <w:rsid w:val="00C0255D"/>
    <w:rsid w:val="00C053CD"/>
    <w:rsid w:val="00C443DC"/>
    <w:rsid w:val="00C74A95"/>
    <w:rsid w:val="00C865F9"/>
    <w:rsid w:val="00C876FF"/>
    <w:rsid w:val="00CA5857"/>
    <w:rsid w:val="00CB4DCB"/>
    <w:rsid w:val="00CB7E94"/>
    <w:rsid w:val="00CC1F0E"/>
    <w:rsid w:val="00CE02D2"/>
    <w:rsid w:val="00CF605F"/>
    <w:rsid w:val="00D24B45"/>
    <w:rsid w:val="00D85A0E"/>
    <w:rsid w:val="00E6783D"/>
    <w:rsid w:val="00E838C0"/>
    <w:rsid w:val="00EE73C0"/>
    <w:rsid w:val="00EF4113"/>
    <w:rsid w:val="00F15AA3"/>
    <w:rsid w:val="00F27429"/>
    <w:rsid w:val="00F31CE8"/>
    <w:rsid w:val="00F42BC9"/>
    <w:rsid w:val="00FC6095"/>
    <w:rsid w:val="00FF0D19"/>
    <w:rsid w:val="13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jc w:val="both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7"/>
    <w:basedOn w:val="1"/>
    <w:next w:val="1"/>
    <w:link w:val="10"/>
    <w:unhideWhenUsed/>
    <w:qFormat/>
    <w:uiPriority w:val="9"/>
    <w:pPr>
      <w:keepNext/>
      <w:keepLines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6">
    <w:name w:val="Body Text 3"/>
    <w:basedOn w:val="1"/>
    <w:link w:val="11"/>
    <w:uiPriority w:val="0"/>
    <w:pPr>
      <w:spacing w:line="240" w:lineRule="auto"/>
      <w:jc w:val="left"/>
    </w:pPr>
    <w:rPr>
      <w:rFonts w:ascii="VNI-Times" w:hAnsi="VNI-Times" w:eastAsia="Times New Roman" w:cs="Times New Roman"/>
      <w:b/>
      <w:sz w:val="25"/>
      <w:szCs w:val="24"/>
    </w:rPr>
  </w:style>
  <w:style w:type="paragraph" w:styleId="7">
    <w:name w:val="footer"/>
    <w:basedOn w:val="1"/>
    <w:link w:val="16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8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7 Char"/>
    <w:basedOn w:val="3"/>
    <w:link w:val="2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">
    <w:name w:val="Body Text 3 Char"/>
    <w:basedOn w:val="3"/>
    <w:link w:val="6"/>
    <w:uiPriority w:val="0"/>
    <w:rPr>
      <w:rFonts w:ascii="VNI-Times" w:hAnsi="VNI-Times" w:eastAsia="Times New Roman" w:cs="Times New Roman"/>
      <w:b/>
      <w:sz w:val="25"/>
      <w:szCs w:val="24"/>
    </w:rPr>
  </w:style>
  <w:style w:type="paragraph" w:styleId="12">
    <w:name w:val="List Paragraph"/>
    <w:basedOn w:val="1"/>
    <w:link w:val="17"/>
    <w:qFormat/>
    <w:uiPriority w:val="34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13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styleId="14">
    <w:name w:val="Placeholder Text"/>
    <w:basedOn w:val="3"/>
    <w:semiHidden/>
    <w:uiPriority w:val="99"/>
    <w:rPr>
      <w:color w:val="808080"/>
    </w:rPr>
  </w:style>
  <w:style w:type="character" w:customStyle="1" w:styleId="15">
    <w:name w:val="Header Char"/>
    <w:basedOn w:val="3"/>
    <w:link w:val="8"/>
    <w:uiPriority w:val="99"/>
    <w:rPr>
      <w:rFonts w:ascii="Times New Roman" w:hAnsi="Times New Roman"/>
      <w:sz w:val="28"/>
    </w:rPr>
  </w:style>
  <w:style w:type="character" w:customStyle="1" w:styleId="16">
    <w:name w:val="Footer Char"/>
    <w:basedOn w:val="3"/>
    <w:link w:val="7"/>
    <w:uiPriority w:val="99"/>
    <w:rPr>
      <w:rFonts w:ascii="Times New Roman" w:hAnsi="Times New Roman"/>
      <w:sz w:val="28"/>
    </w:rPr>
  </w:style>
  <w:style w:type="character" w:customStyle="1" w:styleId="17">
    <w:name w:val="List Paragraph Char"/>
    <w:link w:val="12"/>
    <w:qFormat/>
    <w:locked/>
    <w:uiPriority w:val="34"/>
  </w:style>
  <w:style w:type="paragraph" w:styleId="1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9">
    <w:name w:val="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MS Mincho" w:cs="Tahoma"/>
      <w:b/>
      <w:bCs/>
      <w:color w:val="FFFFFF"/>
      <w:spacing w:val="20"/>
      <w:sz w:val="22"/>
      <w:lang w:val="en-GB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image" Target="media/image13.wmf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image" Target="media/image12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2.bin"/><Relationship Id="rId27" Type="http://schemas.openxmlformats.org/officeDocument/2006/relationships/image" Target="media/image9.wmf"/><Relationship Id="rId26" Type="http://schemas.openxmlformats.org/officeDocument/2006/relationships/oleObject" Target="embeddings/oleObject11.bin"/><Relationship Id="rId25" Type="http://schemas.openxmlformats.org/officeDocument/2006/relationships/image" Target="media/image8.emf"/><Relationship Id="rId24" Type="http://schemas.openxmlformats.org/officeDocument/2006/relationships/image" Target="media/image7.png"/><Relationship Id="rId23" Type="http://schemas.openxmlformats.org/officeDocument/2006/relationships/image" Target="media/image6.png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34776-B962-484C-85C6-78B59632A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1025</Words>
  <Characters>5849</Characters>
  <Lines>48</Lines>
  <Paragraphs>13</Paragraphs>
  <TotalTime>100</TotalTime>
  <ScaleCrop>false</ScaleCrop>
  <LinksUpToDate>false</LinksUpToDate>
  <CharactersWithSpaces>6861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2021-12-05T13:26:00Z</dcterms:created>
  <dc:creator>ADMIN</dc:creator>
  <cp:lastModifiedBy>Lenovo</cp:lastModifiedBy>
  <dcterms:modified xsi:type="dcterms:W3CDTF">2021-12-12T12:49:18Z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5352CDD598B946BB908AF160D7E0FC99</vt:lpwstr>
  </property>
</Properties>
</file>